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Detta dokument behandlar höga naturvärden i avverkningsanmälan A 11011-2025 i Heby kommun som inkom 2025-03-07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6668616, E 606064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