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Detta dokument behandlar höga naturvärden i avverkningsanmälan A 17972-2024 i Heby kommun som inkom 2024-05-07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6672472, E 602546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spädstarr (S, T) och repestarr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