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Detta dokument behandlar höga naturvärden i avverkningsanmälan A 46094-2022 i Heby kommun som inkom 2022-10-13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6679313, E 623288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