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Detta dokument behandlar höga naturvärden i avverkningsanmälan A 54814-2024 i Heby kommun som inkom 2024-11-22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6681538, E 622961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talltita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