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Detta dokument behandlar höga naturvärden i avverkningsanmälan A 8624-2024 i Heby kommun som inkom 2024-03-04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6665615, E 603765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