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dokument behandlar höga naturvärden i avverkningsanmälan A 11011-2025 i Heby kommun som inkom 2025-03-07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6668616, E 606064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