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dokument behandlar höga naturvärden i avverkningsanmälan A 19555-2025 i Heby kommun som inkom 2025-04-23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1340" cy="5688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5134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6684799, E 624504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