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som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kandelabersvamp (NT, T), rynkskinn (NT, T), ullticka (NT, T), aspvedgnagare (S), bronshjon (S, T), thomsons trägnagare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