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Detta dokument behandlar höga naturvärden i avverkningsanmälan A 63982-2023 i Heby kommun som inkom 2023-12-18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6644574, E 601689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