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Detta dokument behandlar höga naturvärden i avverkningsanmälan A 9354-2026 i Heby kommun som inkom 2026-02-17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6668818, E 627468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