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43725-2023 i Heby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