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504-2025 i Heby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