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50253-2025 i Heby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