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26591-2024 i Heby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