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som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ullticka (NT, T), grovticka (S, T), grönpyrola (S, T), trådticka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