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Detta dokument behandlar höga naturvärden i avverkningsanmälan A 17972-2024 i Heby kommun som inkom 2024-05-07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6672472, E 602546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