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2798-2024 i Heby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