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som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skogsknipprot (S, T, §8),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