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Detta dokument behandlar höga naturvärden i avverkningsanmälan A 140-2024 i Tierps kommun som inkom 2024-01-03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6710349, E 645723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gulsparv (NT, §4), kungsfågel (§4) och ärtsångare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