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Detta dokument behandlar höga naturvärden i avverkningsanmälan A 234-2025 i Tierps kommun som inkom 2025-01-03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9621" cy="5688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59621"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6673699, E 650911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14 naturvårdsarter hittats: gränsticka (VU, T), knärot (VU, T, §8), grönhjon (NT), kattfotslav (NT, T), kortskaftad ärgspik (NT), ullticka (NT, T), brandticka (S), bronshjon (S, T), grönpyrola (S, T), vedticka (S, T), vågbandad barkbock (S), blåsippa (T, §9), nattskärra (T, §4)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nattskärra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