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Detta dokument behandlar höga naturvärden i avverkningsanmälan A 56972-2022 i Tierps kommun som inkom 2022-11-29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6712786, E 662418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violgubbe (EN)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