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Detta dokument behandlar höga naturvärden i avverkningsanmälan A 60441-2021 i Tierps kommun som inkom 2021-10-27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6716153, E 664848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23 naturvårdsarter hittats: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hussvala (VU, §4), bivråk (NT, §4), grönsångare (NT, §4), göktyta (NT, §4), järnsparv (NT, §4), ladusvala (NT, §4), rosenfink (NT, §4), tvåblad (S, §8), fiskgjuse (§4), havsörn (§4), svartvit flugsnappare (§4), åkergroda (§4a), kopparödla (§6), skogsödla (§6), vanlig groda (§6), vanlig padda (§6), vanlig snok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