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63-2025 i Tierp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