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dokument behandlar höga naturvärden i avverkningsanmälan A 29232-2023 i Tierps kommun. Denna avverkningsanmälan inkom 2023-06-28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