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10853-2025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