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dokument behandlar höga naturvärden i avverkningsanmälan A 2332-2024 i Tierps kommun. Denna avverkningsanmälan inkom 2024-01-19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