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dokument behandlar höga naturvärden i avverkningsanmälan A 13066-2024 i Tierps kommun som inkom 2024-04-03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silverblåvinge (VU) och skogsklocka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6703089, E 668066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