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som inkom 2025-12-30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6693585, E 663816 i SWEREF 99 TM.</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