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som inkom 2025-11-05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6683354, E 653969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knärot (VU, T, §8),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