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Detta dokument behandlar höga naturvärden i avverkningsanmälan A 7125-2023 i Tierps kommun som inkom 2023-02-13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3369" cy="5688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5336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6706278, E 668068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ask (EN), knärot (VU, T, §8), kattfotslav (NT, T), motaggsvamp (NT, T), vårärt (NT, T), nästrot (S, §8), rödgul trumpetsvamp (S), skogsknipprot (S, T, §8), svavelriska (S), blåsippa (T, §9), tjäder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nästrot (S, §8), skogsknipprot (S, T, §8), blåsippa (T, §9),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