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Detta dokument behandlar höga naturvärden i avverkningsanmälan A 8507-2023 i Tierps kommun som inkom 2023-02-20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6698086, E 642017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(EN), dofttaggsvamp (NT, T), dropptaggsvamp (NT, T), flattoppad klubbsvamp (NT), orange taggsvamp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