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21607-2025 i Tierps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