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14157-2022 i Tierps kommun har hittats 10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