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523-2025 i Tierp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