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35188-2025 i Tierps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