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23-2025 i Tierp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