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38-2023 i Tierps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