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som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kortskaftad ärgspik (NT), motaggsvamp (NT, T), ullticka (NT, T), blodticka (S, T), bronshjon (S, T), rödgul trumpetsvamp (S), vågbandad barkbock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