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dokument behandlar höga naturvärden i avverkningsanmälan A 34979-2023 i Tierps kommun som inkom 2023-08-04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(NT), vedticka (S, T)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