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Detta dokument behandlar höga naturvärden i avverkningsanmälan A 1105-2026 i Tierps kommun som inkom 2026-01-07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6700511, E 644199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vedtrappmossa (NT, T), granbräken (S)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