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Detta dokument behandlar höga naturvärden i avverkningsanmälan A 3511-2023 i Tierps kommun som inkom 2023-01-24 och omfattar 20,5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6705858, E 668812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11 naturvårdsarter hittats: ask (EN), motaggsvamp (NT, T), bronshjon (S, T), rödgul trumpetsvamp (S), tibast (S, T), blåsippa (T, §9), spillkråka (T, §4), tjäder (T, §4), kungsfågel (§4), orre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spillkråka (T, §4), tjäder (T, §4), kungsfågel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