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Detta dokument behandlar höga naturvärden i avverkningsanmälan A 7125-2023 i Tierps kommun som inkom 2023-02-13 och omfattar 23,2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3369" cy="5688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53369"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6706278, E 668068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13 naturvårdsarter hittats: ask (EN), knärot (VU, T, §8), kattfotslav (NT, T), motaggsvamp (NT, T), vårärt (NT, T), nästrot (S, §8), rödgul trumpetsvamp (S), skogsknipprot (S, T, §8), svavelriska (S), blåsippa (T, §9), tjäder (T, §4), kungsfågel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nästrot (S, §8), skogsknipprot (S, T, §8), blåsippa (T, §9),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