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22 meter från avverkningsanmälan A 1105-2026 i Tierps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