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spillkråka (NT, §4), svart ögonknäppare (NT), talltita (NT, §4), Triplax rufipes (NT), ullticka (NT), vedtrappmossa (NT), granbarkgnagare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