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rutskinn (NT), rödbrun blekspik (NT), spillkråka (NT, §4), ullticka (NT), bronshjon (S), rostfläck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