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lunglav (NT), rutskinn (NT), rödbrun blekspik (NT), spillkråka (NT, §4), tallticka (NT), talltita (NT, §4), tretåig hackspett (NT, §4), ullticka (NT), vedskivlav (NT), bronshjon (S), grönpyrola (S), rostfläck (S), trådticka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