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2021-2022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ärtsångare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ärtsångare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