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barkticka (S), bårdlav (S), fällmossa (S), grön sköldmossa (S, §8), guldlockmossa (S), hasselticka (S), korallblylav (S), platt fjädermossa (S), skinnlav (S), trubbfjädermossa (S),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blåsippa (§9)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