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29803-2023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