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dokument behandlar höga naturvärden i avverkningsanmälan A 13526-2025 i Uppsala kommun. Denna avverkningsanmälan inkom 2025-03-20 11:58:36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